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ascii="宋体" w:hAnsi="宋体" w:eastAsia="宋体"/>
          <w:b/>
          <w:sz w:val="28"/>
          <w:szCs w:val="24"/>
        </w:rPr>
      </w:pPr>
      <w:r>
        <w:rPr>
          <w:rFonts w:ascii="宋体" w:hAnsi="宋体" w:eastAsia="宋体"/>
          <w:b/>
          <w:sz w:val="28"/>
          <w:szCs w:val="24"/>
        </w:rPr>
        <w:t>一个问题的风波</w:t>
      </w:r>
    </w:p>
    <w:p>
      <w:pPr>
        <w:jc w:val="center"/>
        <w:rPr>
          <w:rFonts w:hint="eastAsia" w:ascii="宋体" w:hAnsi="宋体" w:eastAsia="宋体"/>
          <w:sz w:val="24"/>
          <w:szCs w:val="24"/>
        </w:rPr>
      </w:pPr>
      <w:bookmarkStart w:id="0" w:name="_GoBack"/>
      <w:bookmarkEnd w:id="0"/>
      <w:r>
        <w:rPr>
          <w:rFonts w:hint="eastAsia" w:ascii="宋体" w:hAnsi="宋体" w:eastAsia="宋体"/>
          <w:sz w:val="24"/>
          <w:szCs w:val="24"/>
        </w:rPr>
        <w:t>2018级一班朱思源</w:t>
      </w:r>
    </w:p>
    <w:p>
      <w:pPr>
        <w:jc w:val="center"/>
        <w:rPr>
          <w:rFonts w:hint="eastAsia"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第3课“收复新疆”一课时。发生了这样一件事、预备铃响后、我胸有成竹地步入教室，打开多媒体课件、一幅优美的画面出现在学生的面前一一漫漫戈壁沙丘之中一条浓阴蔽日的杨柳路，《甘棠遗泽》画旁边慢慢出现首诗，“大将筹边尚未还。湖湘子弟满天山、新栽杨柳三千里。引得春风度玉关”、接着是我的旁白。“同学们，看着这一丛丛戈壁滩中顽强生长着的左公柳和人们为歌颂左宗棠率领湖南战士收复新疆、治理边疆的伟大业绩而作的这首诗，我想起了唐代王之涣的凉州词，“黄河远上白云间。一片孤城万仞山。羌笛何须怨杨柳，春风不度玉门关。”也用动画效果让它出现在整个画面的下方。我非常得意自己的“创作”一一用两首诗词作对比。突出左宗棠业绩。又能自然的导入新课。</w:t>
      </w:r>
    </w:p>
    <w:p>
      <w:pPr>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正在这时。一学生举手要求发言，说“老师，错了。两首诗中的杨柳不是同一个概念，前面一首是指杨柳树，后面一首是曲牌名”。可能是他的</w:t>
      </w:r>
    </w:p>
    <w:p>
      <w:pPr>
        <w:ind w:firstLine="480" w:firstLineChars="200"/>
        <w:rPr>
          <w:rFonts w:ascii="宋体" w:hAnsi="宋体" w:eastAsia="宋体"/>
          <w:sz w:val="24"/>
          <w:szCs w:val="24"/>
        </w:rPr>
      </w:pPr>
      <w:r>
        <w:rPr>
          <w:rFonts w:hint="eastAsia" w:ascii="宋体" w:hAnsi="宋体" w:eastAsia="宋体"/>
          <w:sz w:val="24"/>
          <w:szCs w:val="24"/>
        </w:rPr>
        <w:t>发言激发了另一位同学的勇气，另一位也站起来说。“我好像在哪看到过。黄河远上白云间，是后人把凉州词传错了。原句可能应该是黄河远上白沙间”。</w:t>
      </w:r>
    </w:p>
    <w:p>
      <w:pPr>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对这半路杀出的“程咬金”。我一面用较慢的语速表扬他们能思考和大胆提问，一面则以飞快的速度思考应付的办法。如果与他们讨论这个问题，教学仸务很难完成、这也不是题，教学仸务很难完成，这也不是全班同学感兴趣的话题，我的教学设计中根本没这一环节。如果用以前惯用的手段“这个问题我们课后讨论好吗，”显然是对学生的“外交辞令”，实际是老师不允许讨论。而继续把学生引入我精心预设的教学程序之中。这样做。学生学习的热情、好奇心、学生的创造思维很可能被扼杀了，我当机立断放弃了已制作好的多媒体课件，对学生说：“三人行、必有我师焉，你们提出的问题我一时不知如何回答，我想我们只要学习一定能弄清所有的问题。现在我提议分小组学习，你们俩，我真诚地微笑着对刚才两位提出问题的学生，如果愿意就带一小组仍诗歌入手、兼考新疆的地理环境、了解左宗棠在治理新疆方面克服的困难，理解边疆人民对左收复、治理新疆的感激之情。并把你们收获给同学们汇报、第二个小组仍国家安全的角度来考察新疆在我国国防中的地位仍而理解左为什么坚持收复新疆以及此举的重要意义，小组成员自由搭配。第三小组考察新疆的历史地位。看能否用你们的考证的事</w:t>
      </w:r>
    </w:p>
    <w:p>
      <w:pPr>
        <w:ind w:firstLine="480" w:firstLineChars="200"/>
        <w:rPr>
          <w:rFonts w:ascii="宋体" w:hAnsi="宋体" w:eastAsia="宋体"/>
          <w:sz w:val="24"/>
          <w:szCs w:val="24"/>
        </w:rPr>
      </w:pPr>
      <w:r>
        <w:rPr>
          <w:rFonts w:hint="eastAsia" w:ascii="宋体" w:hAnsi="宋体" w:eastAsia="宋体"/>
          <w:sz w:val="24"/>
          <w:szCs w:val="24"/>
        </w:rPr>
        <w:t>实来告诉俄等侵略者、新疆自古就是中国的领土，不容你们践踏和侵略。第四小组，考察左宗棠收复新疆的历史过程，要求把左收复新疆的路线、措施、经过搞清楚，各小组形成书面材料。由于我所担的班级里各小组都有电脑。且可直接上网，学生也有较好的运用信息技术的基础和网络环境学习的能力。我要求各组将自己的成果用oowerpoint制成幻灯片向全班汇报、交流，老师作必要的补充或更正、并对学生的成果作恰如其分的肯定，有些地方与学生再一起讨论。就这样。总共只有两目、图文、小小字加起来只有3个页面的一课内容、本来用一节课教学绰绰有余、结果我却用两节课时间、但除完成了本课的教学，非常有意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91"/>
    <w:rsid w:val="000419D1"/>
    <w:rsid w:val="003930E5"/>
    <w:rsid w:val="00434839"/>
    <w:rsid w:val="00575791"/>
    <w:rsid w:val="00C173AD"/>
    <w:rsid w:val="278911DF"/>
    <w:rsid w:val="29912D84"/>
    <w:rsid w:val="5C6E2BEE"/>
    <w:rsid w:val="7E0E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1221</Words>
  <Characters>1233</Characters>
  <Lines>8</Lines>
  <Paragraphs>2</Paragraphs>
  <TotalTime>1</TotalTime>
  <ScaleCrop>false</ScaleCrop>
  <LinksUpToDate>false</LinksUpToDate>
  <CharactersWithSpaces>1245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2022-03-10T02:29:00Z</dcterms:created>
  <dc:creator>Lenovo</dc:creator>
  <cp:lastModifiedBy>田園蝦</cp:lastModifiedBy>
  <dcterms:modified xsi:type="dcterms:W3CDTF">2022-04-26T11:16:35Z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39AE61F90EE34425A80A335437A7F9D4</vt:lpwstr>
  </property>
</Properties>
</file>